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785393" w:rsidP="00EC335F">
      <w:pPr>
        <w:rPr>
          <w:rFonts w:ascii="Times New Roman" w:hAnsi="Times New Roman" w:cs="Times New Roman"/>
        </w:rPr>
      </w:pPr>
      <w:r w:rsidRPr="00785393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0450CD" w:rsidRPr="00E17660" w:rsidRDefault="000450CD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0450CD" w:rsidRPr="00A25CF1" w:rsidRDefault="000450CD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0450CD" w:rsidRPr="00856A0E" w:rsidRDefault="000450CD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0450CD" w:rsidRPr="00B633A8" w:rsidRDefault="000450CD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24" w:rsidRPr="00BF725E" w:rsidRDefault="005A0824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H O T Ă R Â R E A </w:t>
      </w:r>
    </w:p>
    <w:p w:rsidR="005A0824" w:rsidRPr="00BF725E" w:rsidRDefault="005A0824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nr. </w:t>
      </w:r>
      <w:r w:rsidR="00F9519F" w:rsidRPr="00F9519F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8</w:t>
      </w:r>
      <w:r w:rsidR="005B3BA8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4</w:t>
      </w: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 din </w:t>
      </w:r>
      <w:r w:rsidRPr="00BF725E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2</w:t>
      </w:r>
      <w:r w:rsidR="00F9519F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8</w:t>
      </w:r>
      <w:r w:rsidRPr="00BF725E">
        <w:rPr>
          <w:rFonts w:ascii="Arial Black" w:eastAsia="Times New Roman" w:hAnsi="Arial Black" w:cs="Times New Roman"/>
          <w:b/>
          <w:color w:val="FF0000"/>
          <w:sz w:val="32"/>
          <w:szCs w:val="32"/>
          <w:lang w:val="pt-BR" w:eastAsia="ar-SA"/>
        </w:rPr>
        <w:t xml:space="preserve"> </w:t>
      </w:r>
      <w:r w:rsidR="00F9519F">
        <w:rPr>
          <w:rFonts w:ascii="Arial Black" w:eastAsia="Times New Roman" w:hAnsi="Arial Black" w:cs="Times New Roman"/>
          <w:b/>
          <w:color w:val="002060"/>
          <w:sz w:val="32"/>
          <w:szCs w:val="32"/>
          <w:lang w:val="en-US" w:eastAsia="ar-SA"/>
        </w:rPr>
        <w:t>ianuarie</w:t>
      </w:r>
      <w:r w:rsidRPr="00BF725E">
        <w:rPr>
          <w:rFonts w:ascii="Arial Black" w:eastAsia="Times New Roman" w:hAnsi="Arial Black" w:cs="Times New Roman"/>
          <w:b/>
          <w:color w:val="002060"/>
          <w:sz w:val="32"/>
          <w:szCs w:val="32"/>
          <w:lang w:val="en-US" w:eastAsia="ar-SA"/>
        </w:rPr>
        <w:t xml:space="preserve"> </w:t>
      </w:r>
      <w:r w:rsidRPr="00BF725E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202</w:t>
      </w:r>
      <w:r w:rsidR="00F9519F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1</w:t>
      </w:r>
    </w:p>
    <w:p w:rsidR="005A0824" w:rsidRPr="007A4BC2" w:rsidRDefault="005A0824" w:rsidP="005A0824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o-RO"/>
        </w:rPr>
      </w:pPr>
    </w:p>
    <w:p w:rsidR="003D0C31" w:rsidRDefault="003D0C31" w:rsidP="003D0C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CC3A9C">
        <w:rPr>
          <w:rFonts w:ascii="Arial" w:hAnsi="Arial" w:cs="Arial"/>
          <w:b/>
          <w:sz w:val="24"/>
          <w:szCs w:val="24"/>
        </w:rPr>
        <w:t>rivind</w:t>
      </w:r>
      <w:r>
        <w:rPr>
          <w:rFonts w:ascii="Arial" w:hAnsi="Arial" w:cs="Arial"/>
          <w:b/>
          <w:sz w:val="24"/>
          <w:szCs w:val="24"/>
        </w:rPr>
        <w:t xml:space="preserve"> aprobarea Acordului de colaborare între </w:t>
      </w:r>
      <w:r w:rsidRPr="00CC3A9C">
        <w:rPr>
          <w:rFonts w:ascii="Arial" w:hAnsi="Arial" w:cs="Arial"/>
          <w:b/>
          <w:sz w:val="24"/>
          <w:szCs w:val="24"/>
        </w:rPr>
        <w:t>Comun</w:t>
      </w:r>
      <w:r>
        <w:rPr>
          <w:rFonts w:ascii="Arial" w:hAnsi="Arial" w:cs="Arial"/>
          <w:b/>
          <w:sz w:val="24"/>
          <w:szCs w:val="24"/>
        </w:rPr>
        <w:t>a</w:t>
      </w:r>
      <w:r w:rsidRPr="00CC3A9C">
        <w:rPr>
          <w:rFonts w:ascii="Arial" w:hAnsi="Arial" w:cs="Arial"/>
          <w:b/>
          <w:sz w:val="24"/>
          <w:szCs w:val="24"/>
        </w:rPr>
        <w:t xml:space="preserve"> Uileacu de Beiuș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C3A9C">
        <w:rPr>
          <w:rFonts w:ascii="Arial" w:hAnsi="Arial" w:cs="Arial"/>
          <w:b/>
          <w:sz w:val="24"/>
          <w:szCs w:val="24"/>
        </w:rPr>
        <w:t>județul Bihor</w:t>
      </w:r>
      <w:r>
        <w:rPr>
          <w:rFonts w:ascii="Arial" w:hAnsi="Arial" w:cs="Arial"/>
          <w:b/>
          <w:sz w:val="24"/>
          <w:szCs w:val="24"/>
        </w:rPr>
        <w:t xml:space="preserve"> și S.C AVE Bihor S.R.L.</w:t>
      </w:r>
    </w:p>
    <w:p w:rsidR="007A4BC2" w:rsidRPr="00CC3A9C" w:rsidRDefault="007A4BC2" w:rsidP="003D0C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327B" w:rsidRPr="007A4BC2" w:rsidRDefault="00DD327B" w:rsidP="007A4BC2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D0C31" w:rsidRPr="003D0C31" w:rsidRDefault="005164C2" w:rsidP="003D0C31">
      <w:pPr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În considerarea Ordinului Prefectului – Județului Bihor nr.</w:t>
      </w:r>
      <w:r w:rsid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691 din 23.10.2020 privind constatarea ca legal constituit a Consiliului </w:t>
      </w:r>
      <w:r w:rsidR="001A3A16"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L</w:t>
      </w: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ocal al comunei Uileacu de Beiuș </w:t>
      </w:r>
      <w:r w:rsidR="001A3A16"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județul Bihor </w:t>
      </w: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;</w:t>
      </w:r>
    </w:p>
    <w:p w:rsidR="003D0C31" w:rsidRPr="003D0C31" w:rsidRDefault="003D0C31" w:rsidP="003D0C3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3D0C31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Având în vedere :</w:t>
      </w:r>
    </w:p>
    <w:p w:rsidR="003D0C31" w:rsidRPr="003D0C31" w:rsidRDefault="003D0C31" w:rsidP="003D0C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3D0C31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referatul de aprobare nr. 44 din 6 ianuarie 2021 al primarului Comunei Uileacu de Beiuș</w:t>
      </w:r>
    </w:p>
    <w:p w:rsidR="003D0C31" w:rsidRPr="003D0C31" w:rsidRDefault="003D0C31" w:rsidP="003D0C3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3D0C31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județul Bihor ;</w:t>
      </w:r>
    </w:p>
    <w:p w:rsidR="003D0C31" w:rsidRPr="003D0C31" w:rsidRDefault="003D0C31" w:rsidP="003D0C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3D0C31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raportul de specialitate, al compartimentului de resort din cadrul aparatului de specialitate al</w:t>
      </w:r>
    </w:p>
    <w:p w:rsidR="003D0C31" w:rsidRPr="003D0C31" w:rsidRDefault="003D0C31" w:rsidP="003D0C3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3D0C31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primarului – compartiment juridic, nr. 45 din 6 ianuarie 2021;</w:t>
      </w:r>
    </w:p>
    <w:p w:rsidR="003D0C31" w:rsidRPr="003D0C31" w:rsidRDefault="003D0C31" w:rsidP="003D0C3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3D0C31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În conformitate cu prevederile:</w:t>
      </w:r>
    </w:p>
    <w:p w:rsidR="003D0C31" w:rsidRPr="003D0C31" w:rsidRDefault="003D0C31" w:rsidP="003D0C3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D0C31">
        <w:rPr>
          <w:rFonts w:ascii="Times New Roman" w:hAnsi="Times New Roman" w:cs="Times New Roman"/>
          <w:sz w:val="24"/>
          <w:szCs w:val="24"/>
        </w:rPr>
        <w:t xml:space="preserve">art. 21 și 24 din Legea 101/2006 serviciului de salubrizare a localităţilor – republicată </w:t>
      </w:r>
      <w:r w:rsidRPr="003D0C31">
        <w:rPr>
          <w:rFonts w:ascii="Times New Roman" w:eastAsia="Times New Roman" w:hAnsi="Times New Roman" w:cs="Times New Roman"/>
          <w:sz w:val="24"/>
          <w:szCs w:val="24"/>
          <w:lang w:val="pl-PL" w:eastAsia="ro-RO"/>
        </w:rPr>
        <w:t xml:space="preserve">cu </w:t>
      </w:r>
    </w:p>
    <w:p w:rsidR="003D0C31" w:rsidRPr="003D0C31" w:rsidRDefault="003D0C31" w:rsidP="003D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D0C31">
        <w:rPr>
          <w:rFonts w:ascii="Times New Roman" w:eastAsia="Times New Roman" w:hAnsi="Times New Roman" w:cs="Times New Roman"/>
          <w:sz w:val="24"/>
          <w:szCs w:val="24"/>
          <w:lang w:val="pl-PL" w:eastAsia="ro-RO"/>
        </w:rPr>
        <w:t xml:space="preserve">modificările și completările </w:t>
      </w:r>
      <w:r w:rsidRPr="003D0C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3D0C31" w:rsidRPr="003D0C31" w:rsidRDefault="003D0C31" w:rsidP="003D0C3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31">
        <w:rPr>
          <w:rFonts w:ascii="Times New Roman" w:hAnsi="Times New Roman" w:cs="Times New Roman"/>
          <w:sz w:val="24"/>
          <w:szCs w:val="24"/>
        </w:rPr>
        <w:t xml:space="preserve">Legii 211/2011 privind regimul deşeurilor </w:t>
      </w:r>
      <w:r w:rsidRPr="003D0C31">
        <w:rPr>
          <w:rFonts w:ascii="Times New Roman" w:eastAsia="Times New Roman" w:hAnsi="Times New Roman" w:cs="Times New Roman"/>
          <w:sz w:val="24"/>
          <w:szCs w:val="24"/>
          <w:lang w:val="pl-PL" w:eastAsia="ro-RO"/>
        </w:rPr>
        <w:t xml:space="preserve">cu modificările și completările </w:t>
      </w:r>
      <w:r w:rsidRPr="003D0C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3D0C31" w:rsidRPr="003D0C31" w:rsidRDefault="003D0C31" w:rsidP="003D0C3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31">
        <w:rPr>
          <w:rFonts w:ascii="Times New Roman" w:hAnsi="Times New Roman" w:cs="Times New Roman"/>
          <w:sz w:val="24"/>
          <w:szCs w:val="24"/>
        </w:rPr>
        <w:t xml:space="preserve">Legii 249/2015 privind modalitatea de gestionare a ambalajelor şi a deşeurilor de ambalaje </w:t>
      </w:r>
    </w:p>
    <w:p w:rsidR="003D0C31" w:rsidRDefault="003D0C31" w:rsidP="003D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D0C31">
        <w:rPr>
          <w:rFonts w:ascii="Times New Roman" w:eastAsia="Times New Roman" w:hAnsi="Times New Roman" w:cs="Times New Roman"/>
          <w:sz w:val="24"/>
          <w:szCs w:val="24"/>
          <w:lang w:val="pl-PL" w:eastAsia="ro-RO"/>
        </w:rPr>
        <w:t xml:space="preserve">cu modificările și completările </w:t>
      </w:r>
      <w:r w:rsidRPr="003D0C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7E2381" w:rsidRDefault="007E2381" w:rsidP="003D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 ●  </w:t>
      </w:r>
      <w:r w:rsidRPr="007828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avizul consultativ al </w:t>
      </w:r>
      <w:r w:rsidRPr="00782878">
        <w:rPr>
          <w:rFonts w:ascii="Times New Roman" w:hAnsi="Times New Roman" w:cs="Times New Roman"/>
          <w:sz w:val="24"/>
          <w:lang w:val="it-IT"/>
        </w:rPr>
        <w:t xml:space="preserve">Comisiei </w:t>
      </w:r>
      <w:r w:rsidRPr="007E2381">
        <w:rPr>
          <w:rFonts w:ascii="Times New Roman" w:hAnsi="Times New Roman" w:cs="Times New Roman"/>
          <w:sz w:val="24"/>
          <w:szCs w:val="24"/>
        </w:rPr>
        <w:t>pentru agricultură, protecţie mediu şi turism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82878">
        <w:rPr>
          <w:rFonts w:ascii="Times New Roman" w:hAnsi="Times New Roman" w:cs="Times New Roman"/>
          <w:sz w:val="24"/>
          <w:lang w:val="it-IT"/>
        </w:rPr>
        <w:t>din cadrul Consiliului Local ;</w:t>
      </w:r>
    </w:p>
    <w:p w:rsidR="00D563BB" w:rsidRPr="007A4BC2" w:rsidRDefault="003D0C31" w:rsidP="007A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</w:pPr>
      <w:r w:rsidRPr="00AC664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C66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temeiul art.129 alin.(1),alin.(2) lit.d) alin.(7) lit.a), </w:t>
      </w:r>
      <w:r w:rsidRPr="00AC664B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art.134 alin.(2)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AC664B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și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AC664B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alin.(4),</w:t>
      </w:r>
      <w:r w:rsidRPr="00AC664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art.139 alin.(1), art.197 alin.(1) și alin.(4) și art.198 alin.(1) și alin.(2), art.200 și art.255 alin.(1) din </w:t>
      </w:r>
      <w:r w:rsidRPr="00AC66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 xml:space="preserve">ORDONANȚA DE URGENȚĂ nr. 57 din 3 iulie 2019 </w:t>
      </w:r>
      <w:r w:rsidRPr="00AC664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>Publicată în Monitorul Oficial cu numărul 555 din data de 5 iulie 2019</w:t>
      </w:r>
    </w:p>
    <w:p w:rsidR="005A6F49" w:rsidRPr="00EA1018" w:rsidRDefault="00D563BB" w:rsidP="007A4BC2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5A6F49"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Consiliul Local al </w:t>
      </w:r>
      <w:r w:rsidR="005A6F49"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C</w:t>
      </w:r>
      <w:r w:rsidR="005A6F49"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omunei Uileacu de Beiuş </w:t>
      </w:r>
      <w:r w:rsidR="005A6F49"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adoptă prezenta Hotărâre</w:t>
      </w:r>
    </w:p>
    <w:p w:rsidR="00972445" w:rsidRPr="00EA1018" w:rsidRDefault="005A6F49" w:rsidP="007A4BC2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întrunit în şedinţă </w:t>
      </w:r>
      <w:r w:rsidRPr="00EA1018"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  <w:t>ordinară</w:t>
      </w:r>
    </w:p>
    <w:p w:rsidR="00972445" w:rsidRPr="00EA1018" w:rsidRDefault="005A6F49" w:rsidP="007A4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3E5B50">
        <w:rPr>
          <w:rFonts w:ascii="Arial" w:eastAsia="Times New Roman" w:hAnsi="Arial" w:cs="Arial"/>
          <w:sz w:val="24"/>
          <w:szCs w:val="24"/>
          <w:lang w:eastAsia="ro-RO"/>
        </w:rPr>
        <w:t>cu un număr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1</w:t>
      </w:r>
      <w:r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1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unsprezece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70C0"/>
          <w:sz w:val="24"/>
          <w:szCs w:val="24"/>
          <w:lang w:eastAsia="ro-RO"/>
        </w:rPr>
        <w:t>voturi pentru</w:t>
      </w: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,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>0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 w:rsidRPr="003E5B50"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voturi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împotrivă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 Black" w:eastAsia="Times New Roman" w:hAnsi="Arial Black" w:cs="Arial"/>
          <w:lang w:val="en-US" w:eastAsia="ro-RO"/>
        </w:rPr>
        <w:t>și</w:t>
      </w:r>
      <w:r>
        <w:rPr>
          <w:rFonts w:ascii="Arial Black" w:eastAsia="Times New Roman" w:hAnsi="Arial Black" w:cs="Arial"/>
          <w:lang w:val="en-US" w:eastAsia="ro-RO"/>
        </w:rPr>
        <w:t xml:space="preserve"> 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0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sz w:val="18"/>
          <w:szCs w:val="18"/>
          <w:lang w:val="en-US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>voturi abțineri</w:t>
      </w:r>
    </w:p>
    <w:p w:rsidR="00083445" w:rsidRDefault="00083445" w:rsidP="007A4B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</w:pPr>
      <w:r w:rsidRPr="005A0824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  <w:t>H O T Ă R Ă Ş T E</w:t>
      </w:r>
    </w:p>
    <w:p w:rsidR="005A0824" w:rsidRPr="005A0824" w:rsidRDefault="005A0824" w:rsidP="007A4B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ar-SA"/>
        </w:rPr>
      </w:pPr>
    </w:p>
    <w:p w:rsidR="007A4BC2" w:rsidRDefault="007A4BC2" w:rsidP="007A4BC2">
      <w:pPr>
        <w:spacing w:after="0" w:line="240" w:lineRule="auto"/>
        <w:ind w:right="-1627" w:firstLine="708"/>
        <w:jc w:val="both"/>
        <w:rPr>
          <w:rFonts w:ascii="Arial" w:hAnsi="Arial" w:cs="Arial"/>
          <w:sz w:val="24"/>
          <w:szCs w:val="24"/>
        </w:rPr>
      </w:pP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>Art. 1.</w:t>
      </w:r>
      <w:r w:rsidRPr="00F40253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– </w:t>
      </w:r>
      <w:r w:rsidRPr="002A0501">
        <w:rPr>
          <w:rFonts w:ascii="Arial" w:hAnsi="Arial" w:cs="Arial"/>
          <w:sz w:val="24"/>
          <w:szCs w:val="24"/>
        </w:rPr>
        <w:t xml:space="preserve">Se </w:t>
      </w:r>
      <w:r w:rsidRPr="005B1B8C">
        <w:rPr>
          <w:rFonts w:ascii="Arial" w:hAnsi="Arial" w:cs="Arial"/>
          <w:sz w:val="24"/>
          <w:szCs w:val="24"/>
        </w:rPr>
        <w:t>aprob</w:t>
      </w:r>
      <w:r>
        <w:rPr>
          <w:rFonts w:ascii="Arial" w:hAnsi="Arial" w:cs="Arial"/>
          <w:sz w:val="24"/>
          <w:szCs w:val="24"/>
        </w:rPr>
        <w:t>ă</w:t>
      </w:r>
      <w:r w:rsidRPr="005B1B8C">
        <w:rPr>
          <w:rFonts w:ascii="Arial" w:hAnsi="Arial" w:cs="Arial"/>
          <w:sz w:val="24"/>
          <w:szCs w:val="24"/>
        </w:rPr>
        <w:t xml:space="preserve"> Acordul de colaborare între Comuna Uileacu de Beiuș, județul Bihor și</w:t>
      </w:r>
    </w:p>
    <w:p w:rsidR="007A4BC2" w:rsidRDefault="007A4BC2" w:rsidP="007A4BC2">
      <w:pPr>
        <w:spacing w:after="0" w:line="240" w:lineRule="auto"/>
        <w:ind w:right="-1627"/>
        <w:jc w:val="both"/>
        <w:rPr>
          <w:rFonts w:ascii="Arial" w:hAnsi="Arial" w:cs="Arial"/>
          <w:sz w:val="24"/>
          <w:szCs w:val="24"/>
        </w:rPr>
      </w:pPr>
      <w:r w:rsidRPr="005B1B8C">
        <w:rPr>
          <w:rFonts w:ascii="Arial" w:hAnsi="Arial" w:cs="Arial"/>
          <w:sz w:val="24"/>
          <w:szCs w:val="24"/>
        </w:rPr>
        <w:t xml:space="preserve"> S.C AVE Bihor S.R.L.</w:t>
      </w:r>
      <w:r>
        <w:rPr>
          <w:rFonts w:ascii="Arial" w:hAnsi="Arial" w:cs="Arial"/>
          <w:sz w:val="24"/>
          <w:szCs w:val="24"/>
        </w:rPr>
        <w:t xml:space="preserve">, astfel cum este prevăzut în Anexa care face parte integrantă din prezenta </w:t>
      </w:r>
    </w:p>
    <w:p w:rsidR="007A4BC2" w:rsidRDefault="007A4BC2" w:rsidP="007A4BC2">
      <w:pPr>
        <w:spacing w:after="0" w:line="240" w:lineRule="auto"/>
        <w:ind w:right="-16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Hotărâre.</w:t>
      </w:r>
    </w:p>
    <w:p w:rsidR="007A4BC2" w:rsidRDefault="007A4BC2" w:rsidP="007A4BC2">
      <w:pPr>
        <w:spacing w:after="0" w:line="240" w:lineRule="auto"/>
        <w:ind w:right="-1627"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</w:pP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Art. </w:t>
      </w: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2. </w:t>
      </w:r>
      <w:r w:rsidRPr="004873C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  <w:t>Se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  <w:t xml:space="preserve"> desemnează domnul Benedek Ioan Norbert funcționar public compartiment mediu,</w:t>
      </w:r>
    </w:p>
    <w:p w:rsidR="007A4BC2" w:rsidRDefault="007A4BC2" w:rsidP="007A4BC2">
      <w:pPr>
        <w:spacing w:after="0" w:line="240" w:lineRule="auto"/>
        <w:ind w:right="-162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  <w:t xml:space="preserve">în vederea realizării </w:t>
      </w:r>
      <w:r w:rsidRPr="004873C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  <w:t>operațiunii de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  <w:t xml:space="preserve"> </w:t>
      </w:r>
      <w:r w:rsidRPr="004873C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  <w:t xml:space="preserve">control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  <w:t xml:space="preserve">a </w:t>
      </w:r>
      <w:r w:rsidRPr="004873C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  <w:t xml:space="preserve">activității de colectare a deșeurilor pe raza </w:t>
      </w:r>
      <w:r w:rsidRPr="005B1B8C">
        <w:rPr>
          <w:rFonts w:ascii="Arial" w:hAnsi="Arial" w:cs="Arial"/>
          <w:sz w:val="24"/>
          <w:szCs w:val="24"/>
        </w:rPr>
        <w:t>Comun</w:t>
      </w:r>
      <w:r>
        <w:rPr>
          <w:rFonts w:ascii="Arial" w:hAnsi="Arial" w:cs="Arial"/>
          <w:sz w:val="24"/>
          <w:szCs w:val="24"/>
        </w:rPr>
        <w:t>ei</w:t>
      </w:r>
      <w:r w:rsidRPr="005B1B8C">
        <w:rPr>
          <w:rFonts w:ascii="Arial" w:hAnsi="Arial" w:cs="Arial"/>
          <w:sz w:val="24"/>
          <w:szCs w:val="24"/>
        </w:rPr>
        <w:t xml:space="preserve"> </w:t>
      </w:r>
    </w:p>
    <w:p w:rsidR="007A4BC2" w:rsidRDefault="007A4BC2" w:rsidP="007A4BC2">
      <w:pPr>
        <w:spacing w:after="0" w:line="240" w:lineRule="auto"/>
        <w:ind w:right="-1627"/>
        <w:jc w:val="both"/>
        <w:rPr>
          <w:rFonts w:ascii="Arial" w:hAnsi="Arial" w:cs="Arial"/>
          <w:sz w:val="24"/>
          <w:szCs w:val="24"/>
        </w:rPr>
      </w:pPr>
      <w:r w:rsidRPr="005B1B8C">
        <w:rPr>
          <w:rFonts w:ascii="Arial" w:hAnsi="Arial" w:cs="Arial"/>
          <w:sz w:val="24"/>
          <w:szCs w:val="24"/>
        </w:rPr>
        <w:t>Uileacu de Beiuș</w:t>
      </w:r>
      <w:r>
        <w:rPr>
          <w:rFonts w:ascii="Arial" w:hAnsi="Arial" w:cs="Arial"/>
          <w:sz w:val="24"/>
          <w:szCs w:val="24"/>
        </w:rPr>
        <w:t>, în vederea aplicării reglementărilor cu privire la primirea și valorificarea deșeurilor</w:t>
      </w:r>
    </w:p>
    <w:p w:rsidR="007A4BC2" w:rsidRPr="007A4BC2" w:rsidRDefault="007A4BC2" w:rsidP="007A4BC2">
      <w:pPr>
        <w:spacing w:after="0" w:line="240" w:lineRule="auto"/>
        <w:ind w:right="-16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reciclabile provenind de la populație și agenți economici din cadrul u.a.t.</w:t>
      </w:r>
    </w:p>
    <w:p w:rsidR="007A4BC2" w:rsidRPr="000351DA" w:rsidRDefault="007A4BC2" w:rsidP="007A4BC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Art. </w:t>
      </w: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>3</w:t>
      </w:r>
      <w:r w:rsidRPr="00FA04F6">
        <w:rPr>
          <w:rFonts w:ascii="Palatino Linotype" w:eastAsia="Times New Roman" w:hAnsi="Palatino Linotype" w:cs="Palatino Linotype"/>
          <w:b/>
          <w:bCs/>
          <w:color w:val="002060"/>
          <w:sz w:val="24"/>
          <w:szCs w:val="24"/>
          <w:lang w:val="en-US" w:eastAsia="ar-SA"/>
        </w:rPr>
        <w:t xml:space="preserve"> – </w:t>
      </w:r>
      <w:r w:rsidRPr="000351DA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Prezenta hotărâre se comunică: </w:t>
      </w:r>
    </w:p>
    <w:p w:rsidR="007A4BC2" w:rsidRPr="005B1B8C" w:rsidRDefault="007A4BC2" w:rsidP="007A4BC2">
      <w:pPr>
        <w:pStyle w:val="ListParagraph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Instituţiei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Prefectului - Judeţului Bihor – pentru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controlul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legalităţii;</w:t>
      </w:r>
    </w:p>
    <w:p w:rsidR="007A4BC2" w:rsidRDefault="007A4BC2" w:rsidP="007A4BC2">
      <w:pPr>
        <w:pStyle w:val="ListParagraph"/>
        <w:numPr>
          <w:ilvl w:val="0"/>
          <w:numId w:val="26"/>
        </w:numPr>
        <w:spacing w:after="0" w:line="240" w:lineRule="auto"/>
        <w:ind w:right="-1622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S.C AVE Bihor S.R.L.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;</w:t>
      </w:r>
    </w:p>
    <w:p w:rsidR="007A4BC2" w:rsidRPr="005B1B8C" w:rsidRDefault="007A4BC2" w:rsidP="007A4BC2">
      <w:pPr>
        <w:pStyle w:val="ListParagraph"/>
        <w:numPr>
          <w:ilvl w:val="0"/>
          <w:numId w:val="26"/>
        </w:numPr>
        <w:spacing w:after="0" w:line="240" w:lineRule="auto"/>
        <w:ind w:right="-1622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Domnului </w:t>
      </w:r>
      <w:r w:rsidRPr="00651563">
        <w:rPr>
          <w:rFonts w:ascii="Arial" w:eastAsia="Times New Roman" w:hAnsi="Arial" w:cs="Arial"/>
          <w:sz w:val="24"/>
          <w:szCs w:val="24"/>
          <w:lang w:val="en-US" w:eastAsia="ar-SA"/>
        </w:rPr>
        <w:t>Benedek Ioan Norbert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;</w:t>
      </w:r>
    </w:p>
    <w:p w:rsidR="007A4BC2" w:rsidRPr="007F58BB" w:rsidRDefault="007A4BC2" w:rsidP="007A4BC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Primarului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Comunei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Uileacu de Beiuş, domnul Gheorghe CUCIULA.</w:t>
      </w:r>
    </w:p>
    <w:sectPr w:rsidR="007A4BC2" w:rsidRPr="007F58BB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BD" w:rsidRDefault="009E58BD" w:rsidP="00C61EBC">
      <w:pPr>
        <w:spacing w:after="0" w:line="240" w:lineRule="auto"/>
      </w:pPr>
      <w:r>
        <w:separator/>
      </w:r>
    </w:p>
  </w:endnote>
  <w:endnote w:type="continuationSeparator" w:id="1">
    <w:p w:rsidR="009E58BD" w:rsidRDefault="009E58BD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altName w:val="Comic Sans MS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972445" w:rsidRPr="00F52BD2" w:rsidRDefault="00972445" w:rsidP="007A4BC2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>P R E  Ș E D I N T E</w:t>
        </w:r>
        <w:r>
          <w:tab/>
          <w:t xml:space="preserve">                                       </w:t>
        </w:r>
        <w:fldSimple w:instr="PAGE   \* MERGEFORMAT">
          <w:r w:rsidR="007E2381">
            <w:rPr>
              <w:noProof/>
            </w:rPr>
            <w:t>1</w:t>
          </w:r>
        </w:fldSimple>
        <w:r w:rsidR="005A0824">
          <w:t>/</w:t>
        </w:r>
        <w:r w:rsidR="007A4BC2">
          <w:t>1</w:t>
        </w:r>
        <w:r>
          <w:t xml:space="preserve">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972445" w:rsidRPr="00F52BD2" w:rsidRDefault="00972445" w:rsidP="00972445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  de ședință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DD327B" w:rsidRPr="00FA04F6" w:rsidRDefault="00DD327B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…………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    </w:t>
    </w:r>
    <w:r w:rsidRPr="004B531B">
      <w:rPr>
        <w:rFonts w:ascii="Arial" w:hAnsi="Arial" w:cs="Arial"/>
        <w:b/>
        <w:color w:val="00B050"/>
        <w:sz w:val="24"/>
        <w:szCs w:val="24"/>
      </w:rPr>
      <w:t>Loránd - László</w:t>
    </w:r>
    <w:r w:rsidRPr="004B531B">
      <w:rPr>
        <w:rFonts w:ascii="Arial" w:eastAsia="Times New Roman" w:hAnsi="Arial" w:cs="Arial"/>
        <w:b/>
        <w:color w:val="00B050"/>
        <w:sz w:val="28"/>
        <w:szCs w:val="28"/>
        <w:lang w:val="en-US" w:eastAsia="ar-SA"/>
      </w:rPr>
      <w:t xml:space="preserve"> </w:t>
    </w:r>
    <w:r w:rsidRPr="004B531B">
      <w:rPr>
        <w:rFonts w:ascii="Arial" w:hAnsi="Arial" w:cs="Arial"/>
        <w:b/>
        <w:color w:val="00B050"/>
        <w:sz w:val="24"/>
        <w:szCs w:val="24"/>
      </w:rPr>
      <w:t>BALOG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0450CD" w:rsidRDefault="000450CD">
    <w:pPr>
      <w:pStyle w:val="Footer"/>
      <w:jc w:val="center"/>
    </w:pPr>
  </w:p>
  <w:p w:rsidR="000450CD" w:rsidRDefault="0004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BD" w:rsidRDefault="009E58BD" w:rsidP="00C61EBC">
      <w:pPr>
        <w:spacing w:after="0" w:line="240" w:lineRule="auto"/>
      </w:pPr>
      <w:r>
        <w:separator/>
      </w:r>
    </w:p>
  </w:footnote>
  <w:footnote w:type="continuationSeparator" w:id="1">
    <w:p w:rsidR="009E58BD" w:rsidRDefault="009E58BD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0660261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87F5F"/>
    <w:multiLevelType w:val="hybridMultilevel"/>
    <w:tmpl w:val="DEB42B18"/>
    <w:lvl w:ilvl="0" w:tplc="400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F16ED"/>
    <w:multiLevelType w:val="hybridMultilevel"/>
    <w:tmpl w:val="80E0B42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B610EF"/>
    <w:multiLevelType w:val="hybridMultilevel"/>
    <w:tmpl w:val="C240C6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10">
    <w:nsid w:val="1D6B5C0C"/>
    <w:multiLevelType w:val="hybridMultilevel"/>
    <w:tmpl w:val="BFE07A10"/>
    <w:lvl w:ilvl="0" w:tplc="154A2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AC876B7"/>
    <w:multiLevelType w:val="hybridMultilevel"/>
    <w:tmpl w:val="17F8D5D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7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8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5F353BF2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18"/>
  </w:num>
  <w:num w:numId="8">
    <w:abstractNumId w:val="19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14"/>
  </w:num>
  <w:num w:numId="12">
    <w:abstractNumId w:val="9"/>
  </w:num>
  <w:num w:numId="13">
    <w:abstractNumId w:val="24"/>
  </w:num>
  <w:num w:numId="14">
    <w:abstractNumId w:val="20"/>
  </w:num>
  <w:num w:numId="15">
    <w:abstractNumId w:val="21"/>
  </w:num>
  <w:num w:numId="16">
    <w:abstractNumId w:val="23"/>
  </w:num>
  <w:num w:numId="17">
    <w:abstractNumId w:val="16"/>
  </w:num>
  <w:num w:numId="18">
    <w:abstractNumId w:val="11"/>
  </w:num>
  <w:num w:numId="19">
    <w:abstractNumId w:val="15"/>
  </w:num>
  <w:num w:numId="20">
    <w:abstractNumId w:val="22"/>
  </w:num>
  <w:num w:numId="21">
    <w:abstractNumId w:val="10"/>
  </w:num>
  <w:num w:numId="22">
    <w:abstractNumId w:val="2"/>
  </w:num>
  <w:num w:numId="23">
    <w:abstractNumId w:val="1"/>
  </w:num>
  <w:num w:numId="24">
    <w:abstractNumId w:val="13"/>
  </w:num>
  <w:num w:numId="25">
    <w:abstractNumId w:val="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63F5"/>
    <w:rsid w:val="000322AC"/>
    <w:rsid w:val="000351DA"/>
    <w:rsid w:val="00041791"/>
    <w:rsid w:val="000446A5"/>
    <w:rsid w:val="000450CD"/>
    <w:rsid w:val="00047152"/>
    <w:rsid w:val="00060E1F"/>
    <w:rsid w:val="00083445"/>
    <w:rsid w:val="000851CD"/>
    <w:rsid w:val="000D5FB8"/>
    <w:rsid w:val="00107561"/>
    <w:rsid w:val="00125603"/>
    <w:rsid w:val="0014146F"/>
    <w:rsid w:val="00155508"/>
    <w:rsid w:val="00155C25"/>
    <w:rsid w:val="0016362F"/>
    <w:rsid w:val="00171DB9"/>
    <w:rsid w:val="0017522F"/>
    <w:rsid w:val="00183EF7"/>
    <w:rsid w:val="0019324B"/>
    <w:rsid w:val="001A3A16"/>
    <w:rsid w:val="001C0CB1"/>
    <w:rsid w:val="001C2DE7"/>
    <w:rsid w:val="001D7EC2"/>
    <w:rsid w:val="0021507B"/>
    <w:rsid w:val="002170FD"/>
    <w:rsid w:val="00231A67"/>
    <w:rsid w:val="00254158"/>
    <w:rsid w:val="00270AA3"/>
    <w:rsid w:val="00304922"/>
    <w:rsid w:val="00315457"/>
    <w:rsid w:val="00315549"/>
    <w:rsid w:val="00374229"/>
    <w:rsid w:val="003742D5"/>
    <w:rsid w:val="00377E3C"/>
    <w:rsid w:val="003A22E8"/>
    <w:rsid w:val="003D0C31"/>
    <w:rsid w:val="003E5B50"/>
    <w:rsid w:val="003F75BE"/>
    <w:rsid w:val="00404914"/>
    <w:rsid w:val="00406EAB"/>
    <w:rsid w:val="00407D60"/>
    <w:rsid w:val="00407FE8"/>
    <w:rsid w:val="0041394E"/>
    <w:rsid w:val="00421C9B"/>
    <w:rsid w:val="004253F8"/>
    <w:rsid w:val="00436767"/>
    <w:rsid w:val="00450546"/>
    <w:rsid w:val="00454F7E"/>
    <w:rsid w:val="00456777"/>
    <w:rsid w:val="00470624"/>
    <w:rsid w:val="004A4C7A"/>
    <w:rsid w:val="004C4BE5"/>
    <w:rsid w:val="004D0AF1"/>
    <w:rsid w:val="004D1A25"/>
    <w:rsid w:val="004D72C1"/>
    <w:rsid w:val="004D7BCC"/>
    <w:rsid w:val="004F5437"/>
    <w:rsid w:val="005061CB"/>
    <w:rsid w:val="005164C2"/>
    <w:rsid w:val="00573439"/>
    <w:rsid w:val="005800B8"/>
    <w:rsid w:val="005939A3"/>
    <w:rsid w:val="005A0824"/>
    <w:rsid w:val="005A4257"/>
    <w:rsid w:val="005A6F49"/>
    <w:rsid w:val="005B3BA8"/>
    <w:rsid w:val="005C714E"/>
    <w:rsid w:val="005D7B67"/>
    <w:rsid w:val="005E3AC1"/>
    <w:rsid w:val="00617755"/>
    <w:rsid w:val="00637C8A"/>
    <w:rsid w:val="0066749A"/>
    <w:rsid w:val="00681564"/>
    <w:rsid w:val="00682BEE"/>
    <w:rsid w:val="006B1689"/>
    <w:rsid w:val="006B3A03"/>
    <w:rsid w:val="006B4653"/>
    <w:rsid w:val="006D434D"/>
    <w:rsid w:val="006E1C1F"/>
    <w:rsid w:val="006E7C80"/>
    <w:rsid w:val="00702B42"/>
    <w:rsid w:val="00703ED8"/>
    <w:rsid w:val="00713520"/>
    <w:rsid w:val="0073386C"/>
    <w:rsid w:val="00742A08"/>
    <w:rsid w:val="00755FD6"/>
    <w:rsid w:val="00767911"/>
    <w:rsid w:val="007848FF"/>
    <w:rsid w:val="00785393"/>
    <w:rsid w:val="00791BFA"/>
    <w:rsid w:val="007A4631"/>
    <w:rsid w:val="007A4BC2"/>
    <w:rsid w:val="007B0540"/>
    <w:rsid w:val="007B5FE6"/>
    <w:rsid w:val="007B7BBF"/>
    <w:rsid w:val="007E2381"/>
    <w:rsid w:val="007E6138"/>
    <w:rsid w:val="008176C6"/>
    <w:rsid w:val="00854A79"/>
    <w:rsid w:val="00856A0E"/>
    <w:rsid w:val="00861C20"/>
    <w:rsid w:val="00875888"/>
    <w:rsid w:val="00882954"/>
    <w:rsid w:val="008830B5"/>
    <w:rsid w:val="008941BA"/>
    <w:rsid w:val="008A5B42"/>
    <w:rsid w:val="008A6C16"/>
    <w:rsid w:val="008D7EEE"/>
    <w:rsid w:val="008E78C0"/>
    <w:rsid w:val="00911B1D"/>
    <w:rsid w:val="00936385"/>
    <w:rsid w:val="00945D28"/>
    <w:rsid w:val="00972445"/>
    <w:rsid w:val="00984CE1"/>
    <w:rsid w:val="00992519"/>
    <w:rsid w:val="00997191"/>
    <w:rsid w:val="009A3D3E"/>
    <w:rsid w:val="009C4EA5"/>
    <w:rsid w:val="009E3681"/>
    <w:rsid w:val="009E58BD"/>
    <w:rsid w:val="009E701C"/>
    <w:rsid w:val="009E7C69"/>
    <w:rsid w:val="00A07137"/>
    <w:rsid w:val="00A25CF1"/>
    <w:rsid w:val="00A308FB"/>
    <w:rsid w:val="00A353C3"/>
    <w:rsid w:val="00A378FF"/>
    <w:rsid w:val="00A60FA4"/>
    <w:rsid w:val="00A90238"/>
    <w:rsid w:val="00AA0331"/>
    <w:rsid w:val="00AB2912"/>
    <w:rsid w:val="00AB72D6"/>
    <w:rsid w:val="00AB78B6"/>
    <w:rsid w:val="00AD4EBD"/>
    <w:rsid w:val="00B13DE6"/>
    <w:rsid w:val="00B152A5"/>
    <w:rsid w:val="00B15717"/>
    <w:rsid w:val="00B20D80"/>
    <w:rsid w:val="00B31399"/>
    <w:rsid w:val="00B359B2"/>
    <w:rsid w:val="00B57BFA"/>
    <w:rsid w:val="00B60B56"/>
    <w:rsid w:val="00B63173"/>
    <w:rsid w:val="00B74560"/>
    <w:rsid w:val="00B94417"/>
    <w:rsid w:val="00BA5F9D"/>
    <w:rsid w:val="00BB0D66"/>
    <w:rsid w:val="00BD5036"/>
    <w:rsid w:val="00BE39D3"/>
    <w:rsid w:val="00C00F9F"/>
    <w:rsid w:val="00C20C8F"/>
    <w:rsid w:val="00C240F1"/>
    <w:rsid w:val="00C4379D"/>
    <w:rsid w:val="00C61EBC"/>
    <w:rsid w:val="00C62864"/>
    <w:rsid w:val="00C956F3"/>
    <w:rsid w:val="00CC160F"/>
    <w:rsid w:val="00CC2E85"/>
    <w:rsid w:val="00CC4356"/>
    <w:rsid w:val="00D067E8"/>
    <w:rsid w:val="00D070EF"/>
    <w:rsid w:val="00D15D2E"/>
    <w:rsid w:val="00D222E8"/>
    <w:rsid w:val="00D323AE"/>
    <w:rsid w:val="00D32AD5"/>
    <w:rsid w:val="00D40072"/>
    <w:rsid w:val="00D563BB"/>
    <w:rsid w:val="00D57D6A"/>
    <w:rsid w:val="00D77F40"/>
    <w:rsid w:val="00D8679F"/>
    <w:rsid w:val="00DA1E26"/>
    <w:rsid w:val="00DB5CBD"/>
    <w:rsid w:val="00DD327B"/>
    <w:rsid w:val="00DE77E5"/>
    <w:rsid w:val="00DF1D1E"/>
    <w:rsid w:val="00E16803"/>
    <w:rsid w:val="00E17660"/>
    <w:rsid w:val="00E405C1"/>
    <w:rsid w:val="00E51EBC"/>
    <w:rsid w:val="00E6491D"/>
    <w:rsid w:val="00E70F2F"/>
    <w:rsid w:val="00E829E7"/>
    <w:rsid w:val="00E96BDD"/>
    <w:rsid w:val="00EA6578"/>
    <w:rsid w:val="00EC335F"/>
    <w:rsid w:val="00EE4217"/>
    <w:rsid w:val="00F00B46"/>
    <w:rsid w:val="00F40253"/>
    <w:rsid w:val="00F42812"/>
    <w:rsid w:val="00F52BD2"/>
    <w:rsid w:val="00F9519F"/>
    <w:rsid w:val="00FA04F6"/>
    <w:rsid w:val="00FB3549"/>
    <w:rsid w:val="00FD112D"/>
    <w:rsid w:val="00FD35F2"/>
    <w:rsid w:val="00FE4C54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6</cp:revision>
  <cp:lastPrinted>2021-02-01T09:26:00Z</cp:lastPrinted>
  <dcterms:created xsi:type="dcterms:W3CDTF">2021-01-29T11:01:00Z</dcterms:created>
  <dcterms:modified xsi:type="dcterms:W3CDTF">2021-02-01T09:28:00Z</dcterms:modified>
</cp:coreProperties>
</file>